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584" w:rsidRPr="008E71FD" w:rsidRDefault="00083584" w:rsidP="00083584">
      <w:pPr>
        <w:shd w:val="clear" w:color="auto" w:fill="FFFFFF"/>
        <w:spacing w:before="120" w:after="48" w:line="240" w:lineRule="auto"/>
        <w:outlineLvl w:val="1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8E71FD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Алгоритм процесса литья с применением аддитивных технологий</w:t>
      </w:r>
    </w:p>
    <w:p w:rsidR="00083584" w:rsidRPr="008E71FD" w:rsidRDefault="00083584" w:rsidP="00083584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333333"/>
          <w:lang w:eastAsia="ru-RU"/>
        </w:rPr>
      </w:pPr>
      <w:r w:rsidRPr="008E71FD">
        <w:rPr>
          <w:rFonts w:ascii="Arial" w:eastAsia="Times New Roman" w:hAnsi="Arial" w:cs="Arial"/>
          <w:color w:val="333333"/>
          <w:lang w:eastAsia="ru-RU"/>
        </w:rPr>
        <w:t>Одна из задач, стоящих перед технологами любого литейного производства: минимизация трудоемких операций по механической обработке заготовок. Решается она тем, что отливки должны быть максимально приближены к параметрам необходимой детали, что также экономит средства и время. Здесь на помощь приходят инновации, в лице аддитивных технологий, которые позволяют ускорить техпроцесс, миновав традиционные первые шаги в технологии изготовления отливки. Производитель может за одну операцию получить необходимую литейную модель или форму.</w:t>
      </w:r>
    </w:p>
    <w:p w:rsidR="00083584" w:rsidRPr="008E71FD" w:rsidRDefault="00083584" w:rsidP="00083584">
      <w:pPr>
        <w:shd w:val="clear" w:color="auto" w:fill="FFFFFF"/>
        <w:spacing w:before="240" w:after="240" w:line="240" w:lineRule="auto"/>
        <w:jc w:val="center"/>
        <w:rPr>
          <w:rFonts w:ascii="Arial" w:eastAsia="Times New Roman" w:hAnsi="Arial" w:cs="Arial"/>
          <w:color w:val="666666"/>
          <w:sz w:val="18"/>
          <w:szCs w:val="18"/>
          <w:lang w:eastAsia="ru-RU"/>
        </w:rPr>
      </w:pPr>
      <w:bookmarkStart w:id="0" w:name="_GoBack"/>
      <w:r w:rsidRPr="008E71FD">
        <w:rPr>
          <w:rFonts w:ascii="Arial" w:eastAsia="Times New Roman" w:hAnsi="Arial" w:cs="Arial"/>
          <w:noProof/>
          <w:color w:val="666666"/>
          <w:sz w:val="18"/>
          <w:szCs w:val="18"/>
          <w:lang w:eastAsia="ru-RU"/>
        </w:rPr>
        <w:drawing>
          <wp:inline distT="0" distB="0" distL="0" distR="0" wp14:anchorId="10E1D720" wp14:editId="4306B094">
            <wp:extent cx="5013267" cy="6610350"/>
            <wp:effectExtent l="0" t="0" r="0" b="0"/>
            <wp:docPr id="19" name="Рисунок 19" descr="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5312" cy="6613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8E71FD">
        <w:rPr>
          <w:rFonts w:ascii="Arial" w:eastAsia="Times New Roman" w:hAnsi="Arial" w:cs="Arial"/>
          <w:color w:val="666666"/>
          <w:sz w:val="18"/>
          <w:szCs w:val="18"/>
          <w:lang w:eastAsia="ru-RU"/>
        </w:rPr>
        <w:t>В красной области — традиционный процесс литья, в зеленой и синей — литье с применением аддитивных технологий — сроки изготовления уменьшаются в 2–6 раз.</w:t>
      </w:r>
    </w:p>
    <w:p w:rsidR="00083584" w:rsidRPr="008E71FD" w:rsidRDefault="00083584" w:rsidP="000835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ru-RU"/>
        </w:rPr>
      </w:pPr>
      <w:r w:rsidRPr="008E71FD">
        <w:rPr>
          <w:rFonts w:ascii="Arial" w:eastAsia="Times New Roman" w:hAnsi="Arial" w:cs="Arial"/>
          <w:noProof/>
          <w:color w:val="333333"/>
          <w:lang w:eastAsia="ru-RU"/>
        </w:rPr>
        <w:lastRenderedPageBreak/>
        <w:drawing>
          <wp:inline distT="0" distB="0" distL="0" distR="0" wp14:anchorId="72B10251" wp14:editId="0BB2D47E">
            <wp:extent cx="6286500" cy="7810500"/>
            <wp:effectExtent l="0" t="0" r="0" b="0"/>
            <wp:docPr id="18" name="Рисунок 18" descr="ta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a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781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3584" w:rsidRPr="008E71FD" w:rsidRDefault="00083584" w:rsidP="00083584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333333"/>
          <w:lang w:eastAsia="ru-RU"/>
        </w:rPr>
      </w:pPr>
      <w:r w:rsidRPr="008E71FD">
        <w:rPr>
          <w:rFonts w:ascii="Arial" w:eastAsia="Times New Roman" w:hAnsi="Arial" w:cs="Arial"/>
          <w:color w:val="333333"/>
          <w:lang w:eastAsia="ru-RU"/>
        </w:rPr>
        <w:t xml:space="preserve">Прямая печать изделия, которая уже внедрена на многих современных производствах, с экономической точки зрения дороже, чем традиционное литье. Поэтому 3D-печать моделей для </w:t>
      </w:r>
      <w:proofErr w:type="spellStart"/>
      <w:r w:rsidRPr="008E71FD">
        <w:rPr>
          <w:rFonts w:ascii="Arial" w:eastAsia="Times New Roman" w:hAnsi="Arial" w:cs="Arial"/>
          <w:color w:val="333333"/>
          <w:lang w:eastAsia="ru-RU"/>
        </w:rPr>
        <w:t>выплавления</w:t>
      </w:r>
      <w:proofErr w:type="spellEnd"/>
      <w:r w:rsidRPr="008E71FD">
        <w:rPr>
          <w:rFonts w:ascii="Arial" w:eastAsia="Times New Roman" w:hAnsi="Arial" w:cs="Arial"/>
          <w:color w:val="333333"/>
          <w:lang w:eastAsia="ru-RU"/>
        </w:rPr>
        <w:t xml:space="preserve"> и выжигания, а также синтез уже готовых для литья форм и стержней, вызывает особый интерес.</w:t>
      </w:r>
    </w:p>
    <w:p w:rsidR="00083584" w:rsidRPr="008E71FD" w:rsidRDefault="00083584" w:rsidP="00083584">
      <w:pPr>
        <w:shd w:val="clear" w:color="auto" w:fill="FFFFFF"/>
        <w:spacing w:before="240" w:after="240" w:line="240" w:lineRule="auto"/>
        <w:jc w:val="center"/>
        <w:rPr>
          <w:rFonts w:ascii="Arial" w:eastAsia="Times New Roman" w:hAnsi="Arial" w:cs="Arial"/>
          <w:color w:val="666666"/>
          <w:sz w:val="18"/>
          <w:szCs w:val="18"/>
          <w:lang w:eastAsia="ru-RU"/>
        </w:rPr>
      </w:pPr>
      <w:r w:rsidRPr="008E71FD">
        <w:rPr>
          <w:rFonts w:ascii="Arial" w:eastAsia="Times New Roman" w:hAnsi="Arial" w:cs="Arial"/>
          <w:noProof/>
          <w:color w:val="666666"/>
          <w:sz w:val="18"/>
          <w:szCs w:val="18"/>
          <w:lang w:eastAsia="ru-RU"/>
        </w:rPr>
        <w:lastRenderedPageBreak/>
        <w:drawing>
          <wp:inline distT="0" distB="0" distL="0" distR="0" wp14:anchorId="668E8B03" wp14:editId="0577D67F">
            <wp:extent cx="6667500" cy="5524500"/>
            <wp:effectExtent l="0" t="0" r="0" b="0"/>
            <wp:docPr id="17" name="Рисунок 17" descr="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552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71FD">
        <w:rPr>
          <w:rFonts w:ascii="Arial" w:eastAsia="Times New Roman" w:hAnsi="Arial" w:cs="Arial"/>
          <w:color w:val="666666"/>
          <w:sz w:val="18"/>
          <w:szCs w:val="18"/>
          <w:lang w:eastAsia="ru-RU"/>
        </w:rPr>
        <w:t>Литье с применением аддитивных технологий экономически выгоднее, чем прямая печать.</w:t>
      </w:r>
    </w:p>
    <w:p w:rsidR="00083584" w:rsidRPr="008E71FD" w:rsidRDefault="00083584" w:rsidP="00083584">
      <w:pPr>
        <w:shd w:val="clear" w:color="auto" w:fill="FFFFFF"/>
        <w:spacing w:before="120" w:after="48" w:line="240" w:lineRule="auto"/>
        <w:outlineLvl w:val="1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8E71FD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Области применения</w:t>
      </w:r>
    </w:p>
    <w:p w:rsidR="00083584" w:rsidRPr="008E71FD" w:rsidRDefault="00083584" w:rsidP="00083584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333333"/>
          <w:lang w:eastAsia="ru-RU"/>
        </w:rPr>
      </w:pPr>
      <w:proofErr w:type="gramStart"/>
      <w:r w:rsidRPr="008E71FD">
        <w:rPr>
          <w:rFonts w:ascii="Arial" w:eastAsia="Times New Roman" w:hAnsi="Arial" w:cs="Arial"/>
          <w:color w:val="333333"/>
          <w:lang w:eastAsia="ru-RU"/>
        </w:rPr>
        <w:t>Мастер-модели и литьевые формы</w:t>
      </w:r>
      <w:proofErr w:type="gramEnd"/>
      <w:r w:rsidRPr="008E71FD">
        <w:rPr>
          <w:rFonts w:ascii="Arial" w:eastAsia="Times New Roman" w:hAnsi="Arial" w:cs="Arial"/>
          <w:color w:val="333333"/>
          <w:lang w:eastAsia="ru-RU"/>
        </w:rPr>
        <w:t xml:space="preserve"> напечатанные на 3D-принтере используются на ювелирных предприятиях, в производстве стоматологических и ортопедических изделий, в конструкторских бюро, для проведения НИОКР, в учебных центрах и центрах </w:t>
      </w:r>
      <w:proofErr w:type="spellStart"/>
      <w:r w:rsidRPr="008E71FD">
        <w:rPr>
          <w:rFonts w:ascii="Arial" w:eastAsia="Times New Roman" w:hAnsi="Arial" w:cs="Arial"/>
          <w:color w:val="333333"/>
          <w:lang w:eastAsia="ru-RU"/>
        </w:rPr>
        <w:t>прототипирования</w:t>
      </w:r>
      <w:proofErr w:type="spellEnd"/>
      <w:r w:rsidRPr="008E71FD">
        <w:rPr>
          <w:rFonts w:ascii="Arial" w:eastAsia="Times New Roman" w:hAnsi="Arial" w:cs="Arial"/>
          <w:color w:val="333333"/>
          <w:lang w:eastAsia="ru-RU"/>
        </w:rPr>
        <w:t>.</w:t>
      </w:r>
    </w:p>
    <w:p w:rsidR="00083584" w:rsidRPr="008E71FD" w:rsidRDefault="00083584" w:rsidP="00083584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333333"/>
          <w:lang w:eastAsia="ru-RU"/>
        </w:rPr>
      </w:pPr>
      <w:r w:rsidRPr="008E71FD">
        <w:rPr>
          <w:rFonts w:ascii="Arial" w:eastAsia="Times New Roman" w:hAnsi="Arial" w:cs="Arial"/>
          <w:color w:val="333333"/>
          <w:lang w:eastAsia="ru-RU"/>
        </w:rPr>
        <w:t>Геометрически сложные отливки, полученные в результате применения аддитивных технологий, находят применение в кино и на телевидении, когда требуется быстро изготовить необычный реквизит сложной формы.</w:t>
      </w:r>
    </w:p>
    <w:p w:rsidR="001F580C" w:rsidRDefault="001F580C"/>
    <w:sectPr w:rsidR="001F58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BCC"/>
    <w:rsid w:val="00083584"/>
    <w:rsid w:val="001F580C"/>
    <w:rsid w:val="006B1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A00021-F4D6-4FA3-8035-5A7912EDB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5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236</Words>
  <Characters>1347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Гаухар</dc:creator>
  <cp:keywords/>
  <dc:description/>
  <cp:lastModifiedBy>Гаухар</cp:lastModifiedBy>
  <cp:revision>2</cp:revision>
  <dcterms:created xsi:type="dcterms:W3CDTF">2019-10-27T09:23:00Z</dcterms:created>
  <dcterms:modified xsi:type="dcterms:W3CDTF">2019-10-27T09:23:00Z</dcterms:modified>
</cp:coreProperties>
</file>